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CF981E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37C3B">
        <w:rPr>
          <w:rFonts w:ascii="Azo Sans Md" w:hAnsi="Azo Sans Md" w:cstheme="minorHAnsi"/>
          <w:b/>
          <w:szCs w:val="24"/>
        </w:rPr>
        <w:t>6</w:t>
      </w:r>
      <w:r w:rsidR="007A028D">
        <w:rPr>
          <w:rFonts w:ascii="Azo Sans Md" w:hAnsi="Azo Sans Md" w:cstheme="minorHAnsi"/>
          <w:b/>
          <w:szCs w:val="24"/>
        </w:rPr>
        <w:t>9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3F1284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0D2313">
        <w:rPr>
          <w:rFonts w:ascii="Azo Sans Md" w:hAnsi="Azo Sans Md" w:cstheme="minorHAnsi"/>
          <w:b/>
          <w:szCs w:val="24"/>
        </w:rPr>
        <w:t>22.794/2024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006FF497" w14:textId="56135E49" w:rsidR="004E4091" w:rsidRPr="007A028D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7A028D" w:rsidRPr="007A028D">
        <w:rPr>
          <w:rFonts w:ascii="Azo Sans Md" w:hAnsi="Azo Sans Md" w:cstheme="minorHAnsi"/>
          <w:b/>
          <w:szCs w:val="24"/>
        </w:rPr>
        <w:t>AQUISIÇÃO DE EQUIPAMENTOS E MOBILIÁRIOS (itens frustrados - P.E. 146/23), para atender as necessidades do Hospital Municipal Raul Sertã.</w:t>
      </w:r>
    </w:p>
    <w:p w14:paraId="4014F561" w14:textId="77777777" w:rsidR="007A028D" w:rsidRDefault="007A028D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7AB091B8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37C3B">
        <w:rPr>
          <w:rFonts w:ascii="Azo Sans Md" w:hAnsi="Azo Sans Md" w:cstheme="minorHAnsi"/>
          <w:b/>
        </w:rPr>
        <w:t>6</w:t>
      </w:r>
      <w:r w:rsidR="007A028D">
        <w:rPr>
          <w:rFonts w:ascii="Azo Sans Md" w:hAnsi="Azo Sans Md" w:cstheme="minorHAnsi"/>
          <w:b/>
        </w:rPr>
        <w:t>9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37C3B">
        <w:rPr>
          <w:rFonts w:ascii="Azo Sans Lt" w:hAnsi="Azo Sans Lt" w:cstheme="minorHAnsi"/>
          <w:sz w:val="22"/>
          <w:szCs w:val="22"/>
        </w:rPr>
        <w:t xml:space="preserve">a </w:t>
      </w:r>
      <w:r w:rsidR="007A028D" w:rsidRPr="007A028D">
        <w:rPr>
          <w:rFonts w:ascii="Azo Sans Md" w:hAnsi="Azo Sans Md" w:cstheme="minorHAnsi"/>
          <w:b/>
          <w:szCs w:val="24"/>
        </w:rPr>
        <w:t>AQUISIÇÃO DE EQUIPAMENTOS E MOBILIÁRIOS (itens frustrados - P.E. 146/23), para atender as necessidades do Hospital Municipal Raul Sertã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3B8C89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51508" w14:textId="77777777" w:rsidR="00BC6C35" w:rsidRDefault="00BC6C35" w:rsidP="007A67F8">
      <w:r>
        <w:separator/>
      </w:r>
    </w:p>
  </w:endnote>
  <w:endnote w:type="continuationSeparator" w:id="0">
    <w:p w14:paraId="79644E40" w14:textId="77777777" w:rsidR="00BC6C35" w:rsidRDefault="00BC6C3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A3FFF" w14:textId="77777777" w:rsidR="00BC6C35" w:rsidRDefault="00BC6C35" w:rsidP="007A67F8">
      <w:r>
        <w:separator/>
      </w:r>
    </w:p>
  </w:footnote>
  <w:footnote w:type="continuationSeparator" w:id="0">
    <w:p w14:paraId="7B83CDEC" w14:textId="77777777" w:rsidR="00BC6C35" w:rsidRDefault="00BC6C3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DA87E" w14:textId="6CADA440" w:rsidR="000D2313" w:rsidRDefault="000D2313" w:rsidP="000D2313">
    <w:pPr>
      <w:pStyle w:val="Cabealho"/>
      <w:ind w:left="-284" w:hanging="426"/>
      <w:rPr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F8B9A89" wp14:editId="21EFBD12">
              <wp:simplePos x="0" y="0"/>
              <wp:positionH relativeFrom="column">
                <wp:posOffset>3665280</wp:posOffset>
              </wp:positionH>
              <wp:positionV relativeFrom="paragraph">
                <wp:posOffset>141330</wp:posOffset>
              </wp:positionV>
              <wp:extent cx="2019300" cy="647700"/>
              <wp:effectExtent l="0" t="0" r="19050" b="1905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F24A7FA" w14:textId="77777777" w:rsidR="000D2313" w:rsidRDefault="000D2313" w:rsidP="000D2313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22.794/2024</w:t>
                          </w:r>
                        </w:p>
                        <w:p w14:paraId="0C4CE0FD" w14:textId="77777777" w:rsidR="000D2313" w:rsidRDefault="000D2313" w:rsidP="000D2313">
                          <w:pPr>
                            <w:pStyle w:val="SemEspaamento"/>
                          </w:pPr>
                        </w:p>
                        <w:p w14:paraId="7C60021A" w14:textId="77777777" w:rsidR="000D2313" w:rsidRDefault="000D2313" w:rsidP="000D2313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F8B9A89" id="Retângulo 3" o:spid="_x0000_s1026" style="position:absolute;left:0;text-align:left;margin-left:288.6pt;margin-top:11.15pt;width:159pt;height:5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" strokeweight=".26mm">
              <v:stroke joinstyle="round"/>
              <v:path arrowok="t"/>
              <v:textbox>
                <w:txbxContent>
                  <w:p w14:paraId="0F24A7FA" w14:textId="77777777" w:rsidR="000D2313" w:rsidRDefault="000D2313" w:rsidP="000D2313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22.794/2024</w:t>
                    </w:r>
                  </w:p>
                  <w:p w14:paraId="0C4CE0FD" w14:textId="77777777" w:rsidR="000D2313" w:rsidRDefault="000D2313" w:rsidP="000D2313">
                    <w:pPr>
                      <w:pStyle w:val="SemEspaamento"/>
                    </w:pPr>
                  </w:p>
                  <w:p w14:paraId="7C60021A" w14:textId="77777777" w:rsidR="000D2313" w:rsidRDefault="000D2313" w:rsidP="000D2313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8"/>
      </w:rPr>
      <w:drawing>
        <wp:anchor distT="0" distB="0" distL="114300" distR="114300" simplePos="0" relativeHeight="251658240" behindDoc="0" locked="0" layoutInCell="1" allowOverlap="1" wp14:anchorId="79B4260D" wp14:editId="05F2793B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613FEE81" w:rsidR="001C216E" w:rsidRPr="000D2313" w:rsidRDefault="001C216E" w:rsidP="000D231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249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115</cp:revision>
  <cp:lastPrinted>2025-05-15T14:21:00Z</cp:lastPrinted>
  <dcterms:created xsi:type="dcterms:W3CDTF">2021-05-27T14:26:00Z</dcterms:created>
  <dcterms:modified xsi:type="dcterms:W3CDTF">2025-05-19T17:39:00Z</dcterms:modified>
</cp:coreProperties>
</file>